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1440" w:firstLine="72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`</w:t>
        <w:tab/>
        <w:tab/>
        <w:t xml:space="preserve">Shivam Bhat</w:t>
      </w:r>
    </w:p>
    <w:p w:rsidR="00000000" w:rsidDel="00000000" w:rsidP="00000000" w:rsidRDefault="00000000" w:rsidRPr="00000000" w14:paraId="00000002">
      <w:pPr>
        <w:ind w:left="288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PUID: 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0033760929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288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</w:t>
      </w:r>
      <w:hyperlink r:id="rId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bhat41@purdue.edu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288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jc w:val="both"/>
        <w:rPr>
          <w:b w:val="1"/>
          <w:i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jc w:val="both"/>
        <w:rPr>
          <w:b w:val="1"/>
          <w:i w:val="1"/>
          <w:sz w:val="20"/>
          <w:szCs w:val="20"/>
          <w:u w:val="single"/>
        </w:rPr>
      </w:pPr>
      <w:r w:rsidDel="00000000" w:rsidR="00000000" w:rsidRPr="00000000">
        <w:rPr>
          <w:b w:val="1"/>
          <w:i w:val="1"/>
          <w:sz w:val="20"/>
          <w:szCs w:val="20"/>
          <w:u w:val="single"/>
          <w:rtl w:val="0"/>
        </w:rPr>
        <w:t xml:space="preserve">Instructions</w:t>
      </w:r>
    </w:p>
    <w:p w:rsidR="00000000" w:rsidDel="00000000" w:rsidP="00000000" w:rsidRDefault="00000000" w:rsidRPr="00000000" w14:paraId="00000007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‘q1’ has question Q1 code - main3.py</w:t>
      </w:r>
    </w:p>
    <w:p w:rsidR="00000000" w:rsidDel="00000000" w:rsidP="00000000" w:rsidRDefault="00000000" w:rsidRPr="00000000" w14:paraId="00000009">
      <w:pPr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‘q2’ has question Q2 code - main.py</w:t>
      </w:r>
    </w:p>
    <w:p w:rsidR="00000000" w:rsidDel="00000000" w:rsidP="00000000" w:rsidRDefault="00000000" w:rsidRPr="00000000" w14:paraId="0000000A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 run question </w:t>
      </w:r>
    </w:p>
    <w:p w:rsidR="00000000" w:rsidDel="00000000" w:rsidP="00000000" w:rsidRDefault="00000000" w:rsidRPr="00000000" w14:paraId="0000000C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python main3.py --qn &lt;Question Number&gt;</w:t>
      </w:r>
    </w:p>
    <w:p w:rsidR="00000000" w:rsidDel="00000000" w:rsidP="00000000" w:rsidRDefault="00000000" w:rsidRPr="00000000" w14:paraId="0000000D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Q1.1</w:t>
      </w:r>
    </w:p>
    <w:p w:rsidR="00000000" w:rsidDel="00000000" w:rsidP="00000000" w:rsidRDefault="00000000" w:rsidRPr="00000000" w14:paraId="0000000F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python main3.py --qn 1.1</w:t>
      </w:r>
    </w:p>
    <w:p w:rsidR="00000000" w:rsidDel="00000000" w:rsidP="00000000" w:rsidRDefault="00000000" w:rsidRPr="00000000" w14:paraId="00000010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Q1.2</w:t>
      </w:r>
    </w:p>
    <w:p w:rsidR="00000000" w:rsidDel="00000000" w:rsidP="00000000" w:rsidRDefault="00000000" w:rsidRPr="00000000" w14:paraId="00000012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python main3.py --qn 1.2</w:t>
      </w:r>
    </w:p>
    <w:p w:rsidR="00000000" w:rsidDel="00000000" w:rsidP="00000000" w:rsidRDefault="00000000" w:rsidRPr="00000000" w14:paraId="00000013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Q1.3</w:t>
      </w:r>
    </w:p>
    <w:p w:rsidR="00000000" w:rsidDel="00000000" w:rsidP="00000000" w:rsidRDefault="00000000" w:rsidRPr="00000000" w14:paraId="00000015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python main3.py --qn 1.3</w:t>
      </w:r>
    </w:p>
    <w:p w:rsidR="00000000" w:rsidDel="00000000" w:rsidP="00000000" w:rsidRDefault="00000000" w:rsidRPr="00000000" w14:paraId="00000016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Q1.4</w:t>
      </w:r>
    </w:p>
    <w:p w:rsidR="00000000" w:rsidDel="00000000" w:rsidP="00000000" w:rsidRDefault="00000000" w:rsidRPr="00000000" w14:paraId="00000018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python main3.py --qn 1.4</w:t>
      </w:r>
    </w:p>
    <w:p w:rsidR="00000000" w:rsidDel="00000000" w:rsidP="00000000" w:rsidRDefault="00000000" w:rsidRPr="00000000" w14:paraId="0000001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80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7874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Q2 </w:t>
      </w:r>
    </w:p>
    <w:p w:rsidR="00000000" w:rsidDel="00000000" w:rsidP="00000000" w:rsidRDefault="00000000" w:rsidRPr="00000000" w14:paraId="00000022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Flags - ‘mode’- 0/1 and ‘modelPath’</w:t>
      </w:r>
    </w:p>
    <w:p w:rsidR="00000000" w:rsidDel="00000000" w:rsidP="00000000" w:rsidRDefault="00000000" w:rsidRPr="00000000" w14:paraId="00000024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mode - </w:t>
      </w:r>
      <w:r w:rsidDel="00000000" w:rsidR="00000000" w:rsidRPr="00000000">
        <w:rPr>
          <w:b w:val="1"/>
          <w:sz w:val="18"/>
          <w:szCs w:val="18"/>
          <w:rtl w:val="0"/>
        </w:rPr>
        <w:t xml:space="preserve">1/0 - Test/Train if you want to train the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1e1e1e" w:val="clear"/>
        <w:spacing w:line="360" w:lineRule="auto"/>
        <w:jc w:val="both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parser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add_argument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'--mode'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help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'1/0 - Test/Train if you want to train the model'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27">
      <w:pPr>
        <w:shd w:fill="1e1e1e" w:val="clear"/>
        <w:spacing w:line="360" w:lineRule="auto"/>
        <w:jc w:val="both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parser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add_argument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"--modelPath"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help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'defaults to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\'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./q2Model.pkl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\'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'./ModelPolicy.pkl'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28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2095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both"/>
        <w:rPr>
          <w:b w:val="1"/>
          <w:i w:val="1"/>
          <w:sz w:val="20"/>
          <w:szCs w:val="20"/>
          <w:u w:val="single"/>
        </w:rPr>
      </w:pPr>
      <w:r w:rsidDel="00000000" w:rsidR="00000000" w:rsidRPr="00000000">
        <w:rPr>
          <w:b w:val="1"/>
          <w:i w:val="1"/>
          <w:sz w:val="20"/>
          <w:szCs w:val="20"/>
          <w:u w:val="single"/>
          <w:rtl w:val="0"/>
        </w:rPr>
        <w:t xml:space="preserve">OUTPUTS</w:t>
      </w:r>
    </w:p>
    <w:p w:rsidR="00000000" w:rsidDel="00000000" w:rsidP="00000000" w:rsidRDefault="00000000" w:rsidRPr="00000000" w14:paraId="0000002D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Q1.1</w:t>
      </w:r>
      <w:r w:rsidDel="00000000" w:rsidR="00000000" w:rsidRPr="00000000">
        <w:rPr>
          <w:sz w:val="20"/>
          <w:szCs w:val="20"/>
          <w:rtl w:val="0"/>
        </w:rPr>
        <w:t xml:space="preserve">: </w:t>
      </w:r>
    </w:p>
    <w:p w:rsidR="00000000" w:rsidDel="00000000" w:rsidP="00000000" w:rsidRDefault="00000000" w:rsidRPr="00000000" w14:paraId="0000002F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4864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Q1.2</w:t>
      </w:r>
      <w:r w:rsidDel="00000000" w:rsidR="00000000" w:rsidRPr="00000000">
        <w:rPr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42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48514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 expected on using discounted rewards the graph is smoother and consistent.</w:t>
      </w:r>
    </w:p>
    <w:p w:rsidR="00000000" w:rsidDel="00000000" w:rsidP="00000000" w:rsidRDefault="00000000" w:rsidRPr="00000000" w14:paraId="00000046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479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 1.3</w:t>
      </w:r>
    </w:p>
    <w:p w:rsidR="00000000" w:rsidDel="00000000" w:rsidP="00000000" w:rsidRDefault="00000000" w:rsidRPr="00000000" w14:paraId="00000049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EP 500</w:t>
      </w:r>
    </w:p>
    <w:p w:rsidR="00000000" w:rsidDel="00000000" w:rsidP="00000000" w:rsidRDefault="00000000" w:rsidRPr="00000000" w14:paraId="0000004A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4292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The Results here show a steeper and smoother graph than that of Q1.1 and Q1.2. Here the graph rises (model learns) faster than 1.1 and 1.2</w:t>
      </w:r>
    </w:p>
    <w:p w:rsidR="00000000" w:rsidDel="00000000" w:rsidP="00000000" w:rsidRDefault="00000000" w:rsidRPr="00000000" w14:paraId="0000004D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This is expected since we are normalising the future rewards. </w:t>
      </w:r>
    </w:p>
    <w:p w:rsidR="00000000" w:rsidDel="00000000" w:rsidP="00000000" w:rsidRDefault="00000000" w:rsidRPr="00000000" w14:paraId="0000004E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Q 1.4</w:t>
      </w:r>
    </w:p>
    <w:p w:rsidR="00000000" w:rsidDel="00000000" w:rsidP="00000000" w:rsidRDefault="00000000" w:rsidRPr="00000000" w14:paraId="00000051">
      <w:pPr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4622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Does increasing the episode count improve training?</w:t>
      </w:r>
    </w:p>
    <w:p w:rsidR="00000000" w:rsidDel="00000000" w:rsidP="00000000" w:rsidRDefault="00000000" w:rsidRPr="00000000" w14:paraId="00000054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increasing the episodes the model stabilises early and reaches good rewards early. Its able to perform better and learn quickly at a lower iteration count</w:t>
      </w:r>
    </w:p>
    <w:p w:rsidR="00000000" w:rsidDel="00000000" w:rsidP="00000000" w:rsidRDefault="00000000" w:rsidRPr="00000000" w14:paraId="00000055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EP 100</w:t>
      </w:r>
    </w:p>
    <w:p w:rsidR="00000000" w:rsidDel="00000000" w:rsidP="00000000" w:rsidRDefault="00000000" w:rsidRPr="00000000" w14:paraId="00000069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748213" cy="4079088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407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E300</w:t>
      </w:r>
    </w:p>
    <w:p w:rsidR="00000000" w:rsidDel="00000000" w:rsidP="00000000" w:rsidRDefault="00000000" w:rsidRPr="00000000" w14:paraId="0000006C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701762" cy="4014788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1762" cy="401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jc w:val="both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EP 1000</w:t>
      </w:r>
    </w:p>
    <w:p w:rsidR="00000000" w:rsidDel="00000000" w:rsidP="00000000" w:rsidRDefault="00000000" w:rsidRPr="00000000" w14:paraId="00000072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43180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Q2</w:t>
      </w:r>
    </w:p>
    <w:p w:rsidR="00000000" w:rsidDel="00000000" w:rsidP="00000000" w:rsidRDefault="00000000" w:rsidRPr="00000000" w14:paraId="0000007C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4292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572125" cy="3609975"/>
            <wp:effectExtent b="0" l="0" r="0" t="0"/>
            <wp:docPr id="3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 ran it for 200 iterations 500 episodes to get the best reward graph with loss reaching the required threshold of -3.5 as mentioned in </w:t>
      </w:r>
      <w:hyperlink r:id="rId20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https://piazza.com/class/lcoyhxjko165ul/post/112</w:t>
        </w:r>
      </w:hyperlink>
      <w:r w:rsidDel="00000000" w:rsidR="00000000" w:rsidRPr="00000000">
        <w:rPr>
          <w:b w:val="1"/>
          <w:sz w:val="20"/>
          <w:szCs w:val="20"/>
          <w:rtl w:val="0"/>
        </w:rPr>
        <w:t xml:space="preserve"> .</w:t>
      </w:r>
    </w:p>
    <w:p w:rsidR="00000000" w:rsidDel="00000000" w:rsidP="00000000" w:rsidRDefault="00000000" w:rsidRPr="00000000" w14:paraId="00000080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I used my Q 1.2’s policy since Q1.3 was still a work in progress and was taking time, so I went with visualising using policy two to complete Q2.</w:t>
      </w:r>
    </w:p>
    <w:p w:rsidR="00000000" w:rsidDel="00000000" w:rsidP="00000000" w:rsidRDefault="00000000" w:rsidRPr="00000000" w14:paraId="00000081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With 300 episodes the model wasn’t as accurate. But did cross -3.5 but was not as smooth</w:t>
      </w:r>
    </w:p>
    <w:p w:rsidR="00000000" w:rsidDel="00000000" w:rsidP="00000000" w:rsidRDefault="00000000" w:rsidRPr="00000000" w14:paraId="00000083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If I run it with more iterations=2000 then episodes came down ~ 64. However the question did not state the iteration count so I went with 200 only.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piazza.com/class/lcoyhxjko165ul/post/112" TargetMode="External"/><Relationship Id="rId11" Type="http://schemas.openxmlformats.org/officeDocument/2006/relationships/image" Target="media/image12.png"/><Relationship Id="rId10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3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7.gif"/><Relationship Id="rId6" Type="http://schemas.openxmlformats.org/officeDocument/2006/relationships/hyperlink" Target="mailto:bhat41@purdue.edu" TargetMode="External"/><Relationship Id="rId18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